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89" w:rsidRPr="00211189" w:rsidRDefault="00211189" w:rsidP="00211189">
      <w:pPr>
        <w:tabs>
          <w:tab w:val="left" w:pos="1276"/>
        </w:tabs>
        <w:jc w:val="center"/>
        <w:rPr>
          <w:b/>
          <w:sz w:val="28"/>
          <w:szCs w:val="28"/>
          <w:lang w:val="ru-RU"/>
        </w:rPr>
      </w:pPr>
      <w:r w:rsidRPr="00211189">
        <w:rPr>
          <w:b/>
          <w:sz w:val="28"/>
          <w:szCs w:val="28"/>
          <w:lang w:val="ru-RU"/>
        </w:rPr>
        <w:t>Вредно ли есть за компьютером?</w:t>
      </w:r>
    </w:p>
    <w:p w:rsidR="00211189" w:rsidRPr="00211189" w:rsidRDefault="00211189" w:rsidP="00211189">
      <w:pPr>
        <w:tabs>
          <w:tab w:val="left" w:pos="1276"/>
        </w:tabs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273EB8" wp14:editId="5F9DF8D3">
            <wp:simplePos x="0" y="0"/>
            <wp:positionH relativeFrom="margin">
              <wp:posOffset>-175260</wp:posOffset>
            </wp:positionH>
            <wp:positionV relativeFrom="margin">
              <wp:posOffset>699135</wp:posOffset>
            </wp:positionV>
            <wp:extent cx="2381250" cy="2133600"/>
            <wp:effectExtent l="19050" t="0" r="0" b="0"/>
            <wp:wrapSquare wrapText="bothSides"/>
            <wp:docPr id="6" name="Рисунок 3" descr="http://mocgeoz.by/wp-content/uploads/2021/04/300402-300x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cgeoz.by/wp-content/uploads/2021/04/300402-300x17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189">
        <w:rPr>
          <w:sz w:val="28"/>
          <w:szCs w:val="28"/>
          <w:lang w:val="ru-RU"/>
        </w:rPr>
        <w:tab/>
        <w:t>Для современного человека компьютер — неотъемлемая часть всей жизни.</w:t>
      </w:r>
      <w:r w:rsidRPr="003905DA">
        <w:rPr>
          <w:sz w:val="28"/>
          <w:szCs w:val="28"/>
        </w:rPr>
        <w:t> </w:t>
      </w:r>
      <w:r w:rsidRPr="00211189">
        <w:rPr>
          <w:sz w:val="28"/>
          <w:szCs w:val="28"/>
          <w:lang w:val="ru-RU"/>
        </w:rPr>
        <w:t>Время от времени мы никуда не отходим от своего рабочего места и бросаем к себе в рот все, что попадает под руку. Однако никто не задумывается об опасности, которая нас подстерегает.</w:t>
      </w:r>
    </w:p>
    <w:p w:rsidR="00211189" w:rsidRPr="00211189" w:rsidRDefault="00211189" w:rsidP="00211189">
      <w:pPr>
        <w:tabs>
          <w:tab w:val="left" w:pos="1276"/>
        </w:tabs>
        <w:jc w:val="both"/>
        <w:rPr>
          <w:lang w:val="ru-RU"/>
        </w:rPr>
      </w:pPr>
      <w:r w:rsidRPr="00211189">
        <w:rPr>
          <w:sz w:val="28"/>
          <w:szCs w:val="28"/>
          <w:lang w:val="ru-RU"/>
        </w:rPr>
        <w:t xml:space="preserve"> Ученые из киевского института экологии человека провели структурный анализ простой воды, поставив ее в стакане на некоторое время около компьютера. Известно, что вода способна реагировать даже на малые электромагнитные поля. Под их воздействием ее молекулы изменяются. С годами вредное</w:t>
      </w:r>
      <w:r w:rsidRPr="003905DA">
        <w:rPr>
          <w:sz w:val="28"/>
          <w:szCs w:val="28"/>
        </w:rPr>
        <w:t> </w:t>
      </w:r>
      <w:r w:rsidRPr="00211189">
        <w:rPr>
          <w:sz w:val="28"/>
          <w:szCs w:val="28"/>
          <w:lang w:val="ru-RU"/>
        </w:rPr>
        <w:t>излучение накапливается и существенно повышает риск возникновения</w:t>
      </w:r>
      <w:r w:rsidRPr="003905DA">
        <w:rPr>
          <w:sz w:val="28"/>
          <w:szCs w:val="28"/>
        </w:rPr>
        <w:t> </w:t>
      </w:r>
      <w:r w:rsidRPr="00211189">
        <w:rPr>
          <w:sz w:val="28"/>
          <w:szCs w:val="28"/>
          <w:lang w:val="ru-RU"/>
        </w:rPr>
        <w:t>тяжелых заболеваний, таких как болезнь</w:t>
      </w:r>
      <w:r w:rsidRPr="00211189">
        <w:rPr>
          <w:lang w:val="ru-RU"/>
        </w:rPr>
        <w:t xml:space="preserve"> </w:t>
      </w:r>
      <w:r w:rsidRPr="00211189">
        <w:rPr>
          <w:sz w:val="28"/>
          <w:szCs w:val="28"/>
          <w:lang w:val="ru-RU"/>
        </w:rPr>
        <w:t>Альцгеймера и заболевание</w:t>
      </w:r>
      <w:r w:rsidRPr="00211189">
        <w:rPr>
          <w:lang w:val="ru-RU"/>
        </w:rPr>
        <w:t xml:space="preserve"> </w:t>
      </w:r>
      <w:r w:rsidRPr="00211189">
        <w:rPr>
          <w:sz w:val="28"/>
          <w:szCs w:val="28"/>
          <w:lang w:val="ru-RU"/>
        </w:rPr>
        <w:t>Паркинсона и т.д</w:t>
      </w:r>
      <w:r w:rsidRPr="00211189">
        <w:rPr>
          <w:lang w:val="ru-RU"/>
        </w:rPr>
        <w:t>.</w:t>
      </w:r>
    </w:p>
    <w:p w:rsidR="00211189" w:rsidRPr="00211189" w:rsidRDefault="00211189" w:rsidP="00211189">
      <w:pPr>
        <w:tabs>
          <w:tab w:val="left" w:pos="1276"/>
        </w:tabs>
        <w:jc w:val="both"/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 xml:space="preserve">Для нормального пищеварения важно принимать пищу, сосредоточившись непосредственно на еде. В процессе пищеварения и управления аппетитом участвует память, внимание и восприятие информации – эти мозговые центры переключаются при потреблении пищи за компьютером на другие, отвлекающие их факторы.     </w:t>
      </w:r>
    </w:p>
    <w:p w:rsidR="00211189" w:rsidRPr="00211189" w:rsidRDefault="00211189" w:rsidP="00211189">
      <w:pPr>
        <w:tabs>
          <w:tab w:val="left" w:pos="1276"/>
        </w:tabs>
        <w:jc w:val="both"/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 xml:space="preserve">         Когда человек увлечен, он ест практически автоматически, процесс пережевывания пищи перед монитором бесконтрольный, поэтому пища попадает в желудок плохо пережеванной. Эти факторы нередко вызывают гастрит, который в последующем, как правило, перетекает в язву, нарушение обмена веществ и желудочно-кишечного тракта, а также избыточный вес.</w:t>
      </w:r>
    </w:p>
    <w:p w:rsidR="00211189" w:rsidRPr="00211189" w:rsidRDefault="00211189" w:rsidP="00211189">
      <w:pPr>
        <w:tabs>
          <w:tab w:val="left" w:pos="1276"/>
        </w:tabs>
        <w:jc w:val="both"/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>Избыточный вес – постоянный спутник людей, которые «жуют» за компьютером. В процессе увлечения игрой или социальными сетями, человек употребляет практически тоннами сладости, чипсы, орехи и т.д. однако в мозг не попадает сигнал о насыщении из-за компьютерной увлеченность. В результате этого есть хочется снова и снова, несмотря на то, что организм уже насыщен и получил вполне достаточное количество калорий.</w:t>
      </w:r>
    </w:p>
    <w:p w:rsidR="00211189" w:rsidRPr="00211189" w:rsidRDefault="00211189" w:rsidP="00211189">
      <w:pPr>
        <w:tabs>
          <w:tab w:val="left" w:pos="1276"/>
        </w:tabs>
        <w:jc w:val="both"/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ab/>
        <w:t xml:space="preserve">Также переедание может привести не только к избыточному весу, но и к сахарному диабету, ведь малоподвижность в совокупности с переизбытком еды приводит к нарушению усвояемости глюкозы в организме. По утверждению специалистов, у каждого третьего пациента, который </w:t>
      </w:r>
      <w:r w:rsidRPr="00211189">
        <w:rPr>
          <w:sz w:val="28"/>
          <w:szCs w:val="28"/>
          <w:lang w:val="ru-RU"/>
        </w:rPr>
        <w:lastRenderedPageBreak/>
        <w:t>проводит до 10 часов в день за компьютером, диагностируется сахарный диабет второго типа.</w:t>
      </w:r>
    </w:p>
    <w:p w:rsidR="00211189" w:rsidRPr="00211189" w:rsidRDefault="00211189" w:rsidP="00211189">
      <w:pPr>
        <w:tabs>
          <w:tab w:val="left" w:pos="1276"/>
        </w:tabs>
        <w:ind w:firstLine="708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5FAAA4" wp14:editId="5322364F">
            <wp:simplePos x="0" y="0"/>
            <wp:positionH relativeFrom="margin">
              <wp:align>right</wp:align>
            </wp:positionH>
            <wp:positionV relativeFrom="margin">
              <wp:posOffset>118110</wp:posOffset>
            </wp:positionV>
            <wp:extent cx="2381250" cy="1990725"/>
            <wp:effectExtent l="19050" t="0" r="0" b="0"/>
            <wp:wrapSquare wrapText="bothSides"/>
            <wp:docPr id="5" name="Рисунок 4" descr="http://mocgeoz.by/wp-content/uploads/2021/04/shutterstock_102369169_obezitate_copil-300x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cgeoz.by/wp-content/uploads/2021/04/shutterstock_102369169_obezitate_copil-300x2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189">
        <w:rPr>
          <w:sz w:val="28"/>
          <w:szCs w:val="28"/>
          <w:lang w:val="ru-RU"/>
        </w:rPr>
        <w:t>Кроме того, обедая за компьютером, человек незаметно для себя съедает тысячи бактерий, живущих на клавиатуре, компьютерной мышки и других предметах. На них могут находиться возбудители очень опасных инфекций, способствующие развитию различных заболеваний. Так медицинские эксперты напомнили, что на компьютерной клавиатуре могут гнездиться даже фекальные микроорганизмы.</w:t>
      </w:r>
      <w:r w:rsidRPr="003905DA">
        <w:rPr>
          <w:sz w:val="28"/>
          <w:szCs w:val="28"/>
        </w:rPr>
        <w:t> </w:t>
      </w:r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>Еще одна причина, почему не следует есть за монитором — поза, в которой мы едим. За компьютером мало кто помнит о правильной осанке. Сидя на ноге, согнув спину и вытянув шею нарушается расположение органов желудочно-кишечного тракта. Вследствие чего пища гораздо хуже переваривается, после обеда, съеденного перед экраном, начнется изжога или несварение.</w:t>
      </w:r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ab/>
        <w:t xml:space="preserve">Следует делать небольшие перерывы как для приема </w:t>
      </w:r>
      <w:proofErr w:type="gramStart"/>
      <w:r w:rsidRPr="00211189">
        <w:rPr>
          <w:sz w:val="28"/>
          <w:szCs w:val="28"/>
          <w:lang w:val="ru-RU"/>
        </w:rPr>
        <w:t>пищи</w:t>
      </w:r>
      <w:proofErr w:type="gramEnd"/>
      <w:r w:rsidRPr="00211189">
        <w:rPr>
          <w:sz w:val="28"/>
          <w:szCs w:val="28"/>
          <w:lang w:val="ru-RU"/>
        </w:rPr>
        <w:t xml:space="preserve"> так и для </w:t>
      </w:r>
      <w:proofErr w:type="spellStart"/>
      <w:r w:rsidRPr="00211189">
        <w:rPr>
          <w:sz w:val="28"/>
          <w:szCs w:val="28"/>
          <w:lang w:val="ru-RU"/>
        </w:rPr>
        <w:t>физкульт</w:t>
      </w:r>
      <w:proofErr w:type="spellEnd"/>
      <w:r w:rsidRPr="00211189">
        <w:rPr>
          <w:sz w:val="28"/>
          <w:szCs w:val="28"/>
          <w:lang w:val="ru-RU"/>
        </w:rPr>
        <w:t xml:space="preserve"> минуток, а также не забывайте, что глаза тоже должны отдохнуть от компьютера!</w:t>
      </w:r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  <w:r w:rsidRPr="003905DA">
        <w:rPr>
          <w:sz w:val="28"/>
          <w:szCs w:val="28"/>
        </w:rPr>
        <w:t> </w:t>
      </w:r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 xml:space="preserve">Врач-гигиенист                                                     </w:t>
      </w:r>
      <w:proofErr w:type="spellStart"/>
      <w:r w:rsidRPr="00211189">
        <w:rPr>
          <w:sz w:val="28"/>
          <w:szCs w:val="28"/>
          <w:lang w:val="ru-RU"/>
        </w:rPr>
        <w:t>Ж.Н.Чернова</w:t>
      </w:r>
      <w:proofErr w:type="spellEnd"/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  <w:r w:rsidRPr="00211189">
        <w:rPr>
          <w:sz w:val="28"/>
          <w:szCs w:val="28"/>
          <w:lang w:val="ru-RU"/>
        </w:rPr>
        <w:t xml:space="preserve">Помощник врача-гигиениста                               </w:t>
      </w:r>
      <w:proofErr w:type="spellStart"/>
      <w:r w:rsidRPr="00211189">
        <w:rPr>
          <w:sz w:val="28"/>
          <w:szCs w:val="28"/>
          <w:lang w:val="ru-RU"/>
        </w:rPr>
        <w:t>А.М.Макаревич</w:t>
      </w:r>
      <w:proofErr w:type="spellEnd"/>
    </w:p>
    <w:p w:rsidR="00211189" w:rsidRPr="00211189" w:rsidRDefault="00211189" w:rsidP="00211189">
      <w:pPr>
        <w:tabs>
          <w:tab w:val="left" w:pos="1276"/>
        </w:tabs>
        <w:rPr>
          <w:sz w:val="28"/>
          <w:szCs w:val="28"/>
          <w:lang w:val="ru-RU"/>
        </w:rPr>
      </w:pPr>
    </w:p>
    <w:p w:rsidR="00211189" w:rsidRPr="00211189" w:rsidRDefault="00211189" w:rsidP="00211189">
      <w:pPr>
        <w:jc w:val="both"/>
        <w:rPr>
          <w:sz w:val="18"/>
          <w:szCs w:val="18"/>
          <w:lang w:val="ru-RU"/>
        </w:rPr>
      </w:pPr>
    </w:p>
    <w:p w:rsidR="00B1532F" w:rsidRPr="00211189" w:rsidRDefault="00B1532F">
      <w:pPr>
        <w:rPr>
          <w:lang w:val="ru-RU"/>
        </w:rPr>
      </w:pPr>
      <w:bookmarkStart w:id="0" w:name="_GoBack"/>
      <w:bookmarkEnd w:id="0"/>
    </w:p>
    <w:sectPr w:rsidR="00B1532F" w:rsidRPr="00211189" w:rsidSect="006C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89"/>
    <w:rsid w:val="00211189"/>
    <w:rsid w:val="00B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A3C5-BD40-432E-BEA9-F30088E9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2021-07-09T08:00:00Z</dcterms:created>
  <dcterms:modified xsi:type="dcterms:W3CDTF">2021-07-09T08:21:00Z</dcterms:modified>
</cp:coreProperties>
</file>